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3C2" w:rsidRPr="001852D1" w:rsidRDefault="00B523C2" w:rsidP="00B523C2">
      <w:pPr>
        <w:shd w:val="clear" w:color="auto" w:fill="FFFFFF"/>
        <w:spacing w:after="150" w:line="315" w:lineRule="atLeast"/>
        <w:jc w:val="center"/>
        <w:rPr>
          <w:rFonts w:eastAsia="Times New Roman"/>
          <w:bCs/>
          <w:color w:val="000000" w:themeColor="text1"/>
          <w:sz w:val="28"/>
          <w:szCs w:val="28"/>
          <w:lang w:eastAsia="ru-RU"/>
        </w:rPr>
      </w:pPr>
      <w:r w:rsidRPr="00810254">
        <w:rPr>
          <w:rFonts w:eastAsia="Times New Roman"/>
          <w:bCs/>
          <w:color w:val="000000" w:themeColor="text1"/>
          <w:sz w:val="28"/>
          <w:szCs w:val="28"/>
          <w:lang w:eastAsia="ru-RU"/>
        </w:rPr>
        <w:t xml:space="preserve">Муниципальное бюджетное дошкольное образовательное учреждение </w:t>
      </w:r>
    </w:p>
    <w:p w:rsidR="00B523C2" w:rsidRPr="000A4E0C" w:rsidRDefault="005C5D39" w:rsidP="005C5D39">
      <w:pPr>
        <w:shd w:val="clear" w:color="auto" w:fill="FFFFFF"/>
        <w:spacing w:after="150" w:line="315" w:lineRule="atLeast"/>
        <w:jc w:val="center"/>
        <w:rPr>
          <w:rFonts w:eastAsia="Times New Roman"/>
          <w:bCs/>
          <w:color w:val="000000" w:themeColor="text1"/>
          <w:sz w:val="28"/>
          <w:szCs w:val="28"/>
          <w:lang w:eastAsia="ru-RU"/>
        </w:rPr>
      </w:pPr>
      <w:r w:rsidRPr="005C5D39">
        <w:rPr>
          <w:rFonts w:eastAsia="Times New Roman"/>
          <w:bCs/>
          <w:color w:val="000000" w:themeColor="text1"/>
          <w:sz w:val="28"/>
          <w:szCs w:val="28"/>
          <w:lang w:eastAsia="ru-RU"/>
        </w:rPr>
        <w:t>«Детский сад комбинированного вида №39»</w:t>
      </w:r>
      <w:bookmarkStart w:id="0" w:name="_GoBack"/>
      <w:bookmarkEnd w:id="0"/>
    </w:p>
    <w:p w:rsidR="00B523C2" w:rsidRDefault="00B523C2" w:rsidP="00B523C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B523C2" w:rsidRDefault="00B523C2" w:rsidP="00B523C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B523C2" w:rsidRDefault="00B523C2" w:rsidP="00B523C2">
      <w:pPr>
        <w:jc w:val="right"/>
        <w:rPr>
          <w:sz w:val="28"/>
          <w:szCs w:val="28"/>
        </w:rPr>
      </w:pPr>
    </w:p>
    <w:p w:rsidR="00B523C2" w:rsidRDefault="00B523C2" w:rsidP="00B523C2">
      <w:pPr>
        <w:jc w:val="right"/>
        <w:rPr>
          <w:sz w:val="28"/>
          <w:szCs w:val="28"/>
        </w:rPr>
      </w:pPr>
    </w:p>
    <w:p w:rsidR="00B523C2" w:rsidRDefault="00B523C2" w:rsidP="00B523C2">
      <w:pPr>
        <w:jc w:val="right"/>
        <w:rPr>
          <w:sz w:val="28"/>
          <w:szCs w:val="28"/>
        </w:rPr>
      </w:pPr>
    </w:p>
    <w:p w:rsidR="00B523C2" w:rsidRDefault="00B523C2" w:rsidP="00B523C2">
      <w:pPr>
        <w:jc w:val="right"/>
        <w:rPr>
          <w:sz w:val="28"/>
          <w:szCs w:val="28"/>
        </w:rPr>
      </w:pPr>
    </w:p>
    <w:p w:rsidR="00B523C2" w:rsidRDefault="00B523C2" w:rsidP="00B523C2">
      <w:pPr>
        <w:jc w:val="right"/>
        <w:rPr>
          <w:sz w:val="28"/>
          <w:szCs w:val="28"/>
        </w:rPr>
      </w:pPr>
    </w:p>
    <w:p w:rsidR="00B523C2" w:rsidRDefault="00B523C2" w:rsidP="00B523C2">
      <w:pPr>
        <w:jc w:val="right"/>
        <w:rPr>
          <w:sz w:val="28"/>
          <w:szCs w:val="28"/>
        </w:rPr>
      </w:pPr>
    </w:p>
    <w:p w:rsidR="00B523C2" w:rsidRDefault="00B523C2" w:rsidP="00B523C2">
      <w:pPr>
        <w:jc w:val="right"/>
        <w:rPr>
          <w:sz w:val="28"/>
          <w:szCs w:val="28"/>
        </w:rPr>
      </w:pPr>
    </w:p>
    <w:p w:rsidR="00B523C2" w:rsidRDefault="00B523C2" w:rsidP="00B523C2">
      <w:pPr>
        <w:jc w:val="right"/>
        <w:rPr>
          <w:sz w:val="28"/>
          <w:szCs w:val="28"/>
        </w:rPr>
      </w:pPr>
    </w:p>
    <w:p w:rsidR="00B523C2" w:rsidRDefault="00B523C2" w:rsidP="00B523C2">
      <w:pPr>
        <w:jc w:val="right"/>
        <w:rPr>
          <w:sz w:val="28"/>
          <w:szCs w:val="28"/>
        </w:rPr>
      </w:pPr>
    </w:p>
    <w:p w:rsidR="00B523C2" w:rsidRDefault="00B523C2" w:rsidP="00B523C2">
      <w:pPr>
        <w:jc w:val="right"/>
        <w:rPr>
          <w:sz w:val="28"/>
          <w:szCs w:val="28"/>
        </w:rPr>
      </w:pPr>
    </w:p>
    <w:p w:rsidR="00B523C2" w:rsidRDefault="00B523C2" w:rsidP="00B523C2">
      <w:pPr>
        <w:jc w:val="right"/>
        <w:rPr>
          <w:sz w:val="28"/>
          <w:szCs w:val="28"/>
        </w:rPr>
      </w:pPr>
    </w:p>
    <w:p w:rsidR="00D9009C" w:rsidRDefault="00B523C2" w:rsidP="00D9009C">
      <w:pPr>
        <w:spacing w:before="10" w:after="10"/>
        <w:jc w:val="center"/>
        <w:rPr>
          <w:rFonts w:eastAsia="Times New Roman"/>
          <w:b/>
          <w:color w:val="000000"/>
        </w:rPr>
      </w:pPr>
      <w:r w:rsidRPr="004361FB">
        <w:rPr>
          <w:b/>
          <w:color w:val="000000"/>
          <w:sz w:val="28"/>
          <w:szCs w:val="28"/>
        </w:rPr>
        <w:t>Беседа</w:t>
      </w:r>
      <w:r>
        <w:rPr>
          <w:b/>
          <w:color w:val="000000"/>
          <w:sz w:val="28"/>
          <w:szCs w:val="28"/>
        </w:rPr>
        <w:t xml:space="preserve"> с детьми подготовительной группы </w:t>
      </w:r>
      <w:r w:rsidRPr="004361FB">
        <w:rPr>
          <w:b/>
          <w:color w:val="000000"/>
          <w:sz w:val="28"/>
          <w:szCs w:val="28"/>
        </w:rPr>
        <w:t xml:space="preserve"> </w:t>
      </w:r>
      <w:r w:rsidRPr="00BB25B2">
        <w:rPr>
          <w:rFonts w:eastAsia="Times New Roman"/>
          <w:b/>
          <w:sz w:val="28"/>
          <w:szCs w:val="28"/>
          <w:lang w:eastAsia="ru-RU"/>
        </w:rPr>
        <w:t>на тему</w:t>
      </w:r>
      <w:r w:rsidRPr="00675E2E">
        <w:rPr>
          <w:rFonts w:eastAsia="Times New Roman"/>
          <w:b/>
          <w:color w:val="000000"/>
        </w:rPr>
        <w:t xml:space="preserve"> </w:t>
      </w:r>
    </w:p>
    <w:p w:rsidR="00B523C2" w:rsidRPr="00675E2E" w:rsidRDefault="00B523C2" w:rsidP="00D9009C">
      <w:pPr>
        <w:spacing w:before="10" w:after="10"/>
        <w:jc w:val="center"/>
        <w:rPr>
          <w:rFonts w:eastAsia="Times New Roman"/>
          <w:b/>
          <w:color w:val="000000"/>
        </w:rPr>
      </w:pPr>
      <w:r w:rsidRPr="00B523C2">
        <w:rPr>
          <w:rFonts w:eastAsia="Times New Roman"/>
          <w:b/>
          <w:color w:val="000000"/>
          <w:sz w:val="28"/>
          <w:szCs w:val="28"/>
        </w:rPr>
        <w:t>«Из чего состоит почва?»</w:t>
      </w:r>
    </w:p>
    <w:p w:rsidR="00B523C2" w:rsidRDefault="00B523C2" w:rsidP="00B523C2">
      <w:pPr>
        <w:jc w:val="right"/>
        <w:rPr>
          <w:sz w:val="28"/>
          <w:szCs w:val="28"/>
        </w:rPr>
      </w:pPr>
    </w:p>
    <w:p w:rsidR="00B523C2" w:rsidRDefault="00B523C2" w:rsidP="00B523C2">
      <w:pPr>
        <w:jc w:val="right"/>
        <w:rPr>
          <w:sz w:val="28"/>
          <w:szCs w:val="28"/>
        </w:rPr>
      </w:pPr>
    </w:p>
    <w:p w:rsidR="00B523C2" w:rsidRDefault="00B523C2" w:rsidP="00B523C2">
      <w:pPr>
        <w:jc w:val="right"/>
        <w:rPr>
          <w:sz w:val="28"/>
          <w:szCs w:val="28"/>
        </w:rPr>
      </w:pPr>
    </w:p>
    <w:p w:rsidR="00B523C2" w:rsidRDefault="00B523C2" w:rsidP="00B523C2">
      <w:pPr>
        <w:jc w:val="right"/>
        <w:rPr>
          <w:sz w:val="28"/>
          <w:szCs w:val="28"/>
        </w:rPr>
      </w:pPr>
    </w:p>
    <w:p w:rsidR="00B523C2" w:rsidRDefault="00B523C2" w:rsidP="00B523C2">
      <w:pPr>
        <w:jc w:val="right"/>
        <w:rPr>
          <w:sz w:val="28"/>
          <w:szCs w:val="28"/>
        </w:rPr>
      </w:pPr>
    </w:p>
    <w:p w:rsidR="00B523C2" w:rsidRDefault="00B523C2" w:rsidP="00B523C2">
      <w:pPr>
        <w:jc w:val="right"/>
        <w:rPr>
          <w:sz w:val="28"/>
          <w:szCs w:val="28"/>
        </w:rPr>
      </w:pPr>
    </w:p>
    <w:p w:rsidR="00B523C2" w:rsidRDefault="00B523C2" w:rsidP="00B523C2">
      <w:pPr>
        <w:jc w:val="right"/>
        <w:rPr>
          <w:sz w:val="28"/>
          <w:szCs w:val="28"/>
        </w:rPr>
      </w:pPr>
    </w:p>
    <w:p w:rsidR="00B523C2" w:rsidRDefault="00B523C2" w:rsidP="00B523C2">
      <w:pPr>
        <w:jc w:val="right"/>
        <w:rPr>
          <w:sz w:val="28"/>
          <w:szCs w:val="28"/>
        </w:rPr>
      </w:pPr>
    </w:p>
    <w:p w:rsidR="00B523C2" w:rsidRDefault="00B523C2" w:rsidP="00B523C2">
      <w:pPr>
        <w:jc w:val="right"/>
        <w:rPr>
          <w:sz w:val="28"/>
          <w:szCs w:val="28"/>
        </w:rPr>
      </w:pPr>
    </w:p>
    <w:p w:rsidR="00B523C2" w:rsidRDefault="00B523C2" w:rsidP="00B523C2">
      <w:pPr>
        <w:jc w:val="right"/>
        <w:rPr>
          <w:sz w:val="28"/>
          <w:szCs w:val="28"/>
        </w:rPr>
      </w:pPr>
    </w:p>
    <w:p w:rsidR="00B523C2" w:rsidRDefault="00B523C2" w:rsidP="00B523C2">
      <w:pPr>
        <w:jc w:val="right"/>
        <w:rPr>
          <w:sz w:val="28"/>
          <w:szCs w:val="28"/>
        </w:rPr>
      </w:pPr>
    </w:p>
    <w:p w:rsidR="00B523C2" w:rsidRDefault="00B523C2" w:rsidP="00B523C2">
      <w:pPr>
        <w:jc w:val="right"/>
        <w:rPr>
          <w:sz w:val="28"/>
          <w:szCs w:val="28"/>
        </w:rPr>
      </w:pPr>
    </w:p>
    <w:p w:rsidR="00B523C2" w:rsidRDefault="00B523C2" w:rsidP="00B523C2">
      <w:pPr>
        <w:jc w:val="right"/>
        <w:rPr>
          <w:sz w:val="28"/>
          <w:szCs w:val="28"/>
        </w:rPr>
      </w:pPr>
    </w:p>
    <w:p w:rsidR="00B523C2" w:rsidRDefault="00B523C2" w:rsidP="00B523C2">
      <w:pPr>
        <w:jc w:val="right"/>
        <w:rPr>
          <w:sz w:val="28"/>
          <w:szCs w:val="28"/>
        </w:rPr>
      </w:pPr>
    </w:p>
    <w:p w:rsidR="00B523C2" w:rsidRDefault="00B523C2" w:rsidP="00B523C2">
      <w:pPr>
        <w:jc w:val="right"/>
        <w:rPr>
          <w:sz w:val="28"/>
          <w:szCs w:val="28"/>
        </w:rPr>
      </w:pPr>
    </w:p>
    <w:p w:rsidR="00B523C2" w:rsidRDefault="00B523C2" w:rsidP="00B523C2">
      <w:pPr>
        <w:jc w:val="right"/>
        <w:rPr>
          <w:sz w:val="28"/>
          <w:szCs w:val="28"/>
        </w:rPr>
      </w:pPr>
    </w:p>
    <w:p w:rsidR="00B523C2" w:rsidRDefault="00B523C2" w:rsidP="00B523C2">
      <w:pPr>
        <w:jc w:val="right"/>
        <w:rPr>
          <w:sz w:val="28"/>
          <w:szCs w:val="28"/>
        </w:rPr>
      </w:pPr>
    </w:p>
    <w:p w:rsidR="00B523C2" w:rsidRDefault="00B523C2" w:rsidP="00B523C2">
      <w:pPr>
        <w:jc w:val="right"/>
        <w:rPr>
          <w:sz w:val="28"/>
          <w:szCs w:val="28"/>
        </w:rPr>
      </w:pPr>
    </w:p>
    <w:p w:rsidR="00B523C2" w:rsidRDefault="00B523C2" w:rsidP="00B523C2">
      <w:pPr>
        <w:jc w:val="right"/>
        <w:rPr>
          <w:sz w:val="28"/>
          <w:szCs w:val="28"/>
        </w:rPr>
      </w:pPr>
    </w:p>
    <w:p w:rsidR="00B523C2" w:rsidRPr="00A3237F" w:rsidRDefault="00D9009C" w:rsidP="00B523C2">
      <w:pPr>
        <w:jc w:val="right"/>
        <w:rPr>
          <w:sz w:val="28"/>
          <w:szCs w:val="28"/>
        </w:rPr>
      </w:pPr>
      <w:r>
        <w:rPr>
          <w:sz w:val="28"/>
          <w:szCs w:val="28"/>
        </w:rPr>
        <w:t>Составила воспитатель 1 кв. кат.</w:t>
      </w:r>
    </w:p>
    <w:p w:rsidR="00B523C2" w:rsidRPr="00A3237F" w:rsidRDefault="00D9009C" w:rsidP="00B523C2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Смыслова</w:t>
      </w:r>
      <w:proofErr w:type="spellEnd"/>
      <w:r>
        <w:rPr>
          <w:sz w:val="28"/>
          <w:szCs w:val="28"/>
        </w:rPr>
        <w:t xml:space="preserve"> Н.А</w:t>
      </w:r>
      <w:r w:rsidR="00B523C2" w:rsidRPr="00A3237F">
        <w:rPr>
          <w:sz w:val="28"/>
          <w:szCs w:val="28"/>
        </w:rPr>
        <w:t>.</w:t>
      </w:r>
    </w:p>
    <w:p w:rsidR="00B523C2" w:rsidRPr="00A3237F" w:rsidRDefault="00B523C2" w:rsidP="00B523C2"/>
    <w:p w:rsidR="00B523C2" w:rsidRDefault="00B523C2" w:rsidP="00B523C2"/>
    <w:p w:rsidR="00B523C2" w:rsidRPr="00A3237F" w:rsidRDefault="00B523C2" w:rsidP="00B523C2"/>
    <w:p w:rsidR="00B523C2" w:rsidRPr="00A3237F" w:rsidRDefault="00B523C2" w:rsidP="00B523C2"/>
    <w:p w:rsidR="00B523C2" w:rsidRPr="00B523C2" w:rsidRDefault="00B523C2" w:rsidP="00B523C2">
      <w:pPr>
        <w:jc w:val="center"/>
        <w:rPr>
          <w:rStyle w:val="a4"/>
          <w:b w:val="0"/>
          <w:bCs w:val="0"/>
          <w:sz w:val="28"/>
          <w:szCs w:val="28"/>
        </w:rPr>
      </w:pPr>
      <w:r w:rsidRPr="00A3237F">
        <w:rPr>
          <w:sz w:val="28"/>
          <w:szCs w:val="28"/>
        </w:rPr>
        <w:t>С</w:t>
      </w:r>
      <w:r>
        <w:rPr>
          <w:sz w:val="28"/>
          <w:szCs w:val="28"/>
        </w:rPr>
        <w:t>ергиев Посад</w:t>
      </w:r>
      <w:r w:rsidRPr="00A3237F">
        <w:rPr>
          <w:sz w:val="28"/>
          <w:szCs w:val="28"/>
        </w:rPr>
        <w:t>, 20</w:t>
      </w:r>
      <w:r>
        <w:rPr>
          <w:sz w:val="28"/>
          <w:szCs w:val="28"/>
        </w:rPr>
        <w:t>21 г.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br w:type="page"/>
      </w:r>
    </w:p>
    <w:p w:rsidR="00B523C2" w:rsidRPr="00B523C2" w:rsidRDefault="00B523C2" w:rsidP="00B523C2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B523C2"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t>Цель:</w:t>
      </w:r>
    </w:p>
    <w:p w:rsidR="00B523C2" w:rsidRPr="00B523C2" w:rsidRDefault="00B523C2" w:rsidP="00B523C2">
      <w:pPr>
        <w:pStyle w:val="a3"/>
        <w:shd w:val="clear" w:color="auto" w:fill="FFFFFF"/>
        <w:spacing w:before="225" w:beforeAutospacing="0" w:after="225" w:afterAutospacing="0" w:line="276" w:lineRule="auto"/>
        <w:rPr>
          <w:color w:val="111111"/>
          <w:sz w:val="28"/>
          <w:szCs w:val="28"/>
        </w:rPr>
      </w:pPr>
      <w:r w:rsidRPr="00B523C2">
        <w:rPr>
          <w:color w:val="111111"/>
          <w:sz w:val="28"/>
          <w:szCs w:val="28"/>
        </w:rPr>
        <w:t>- через экспериментальную деятельность познакомить детей с составом почвы.</w:t>
      </w:r>
    </w:p>
    <w:p w:rsidR="00B523C2" w:rsidRPr="00B523C2" w:rsidRDefault="00B523C2" w:rsidP="00B523C2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B523C2">
        <w:rPr>
          <w:rStyle w:val="a4"/>
          <w:color w:val="111111"/>
          <w:sz w:val="28"/>
          <w:szCs w:val="28"/>
          <w:bdr w:val="none" w:sz="0" w:space="0" w:color="auto" w:frame="1"/>
        </w:rPr>
        <w:t>Образовательные задачи:</w:t>
      </w:r>
    </w:p>
    <w:p w:rsidR="00B523C2" w:rsidRPr="00B523C2" w:rsidRDefault="00B523C2" w:rsidP="00B523C2">
      <w:pPr>
        <w:pStyle w:val="a3"/>
        <w:shd w:val="clear" w:color="auto" w:fill="FFFFFF"/>
        <w:spacing w:before="225" w:beforeAutospacing="0" w:after="225" w:afterAutospacing="0" w:line="276" w:lineRule="auto"/>
        <w:rPr>
          <w:color w:val="111111"/>
          <w:sz w:val="28"/>
          <w:szCs w:val="28"/>
        </w:rPr>
      </w:pPr>
      <w:r w:rsidRPr="00B523C2">
        <w:rPr>
          <w:color w:val="111111"/>
          <w:sz w:val="28"/>
          <w:szCs w:val="28"/>
        </w:rPr>
        <w:t>- познакомить детей с компонентами, которые входят в состав почвы, при помощи опытов;</w:t>
      </w:r>
    </w:p>
    <w:p w:rsidR="00B523C2" w:rsidRPr="00B523C2" w:rsidRDefault="00B523C2" w:rsidP="00B523C2">
      <w:pPr>
        <w:pStyle w:val="a3"/>
        <w:shd w:val="clear" w:color="auto" w:fill="FFFFFF"/>
        <w:spacing w:before="225" w:beforeAutospacing="0" w:after="225" w:afterAutospacing="0" w:line="276" w:lineRule="auto"/>
        <w:rPr>
          <w:color w:val="111111"/>
          <w:sz w:val="28"/>
          <w:szCs w:val="28"/>
        </w:rPr>
      </w:pPr>
      <w:r w:rsidRPr="00B523C2">
        <w:rPr>
          <w:color w:val="111111"/>
          <w:sz w:val="28"/>
          <w:szCs w:val="28"/>
        </w:rPr>
        <w:t>- закрепить знания об отличительных признаках перегноя, песка, глины;</w:t>
      </w:r>
    </w:p>
    <w:p w:rsidR="00B523C2" w:rsidRPr="00B523C2" w:rsidRDefault="00B523C2" w:rsidP="00B523C2">
      <w:pPr>
        <w:pStyle w:val="a3"/>
        <w:shd w:val="clear" w:color="auto" w:fill="FFFFFF"/>
        <w:spacing w:before="225" w:beforeAutospacing="0" w:after="225" w:afterAutospacing="0" w:line="276" w:lineRule="auto"/>
        <w:rPr>
          <w:color w:val="111111"/>
          <w:sz w:val="28"/>
          <w:szCs w:val="28"/>
        </w:rPr>
      </w:pPr>
      <w:r w:rsidRPr="00B523C2">
        <w:rPr>
          <w:color w:val="111111"/>
          <w:sz w:val="28"/>
          <w:szCs w:val="28"/>
        </w:rPr>
        <w:t>- сформировать представление о значении для роста растений компонентов, составляющих почву.</w:t>
      </w:r>
    </w:p>
    <w:p w:rsidR="00B523C2" w:rsidRPr="00B523C2" w:rsidRDefault="00B523C2" w:rsidP="00B523C2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B523C2">
        <w:rPr>
          <w:rStyle w:val="a4"/>
          <w:color w:val="111111"/>
          <w:sz w:val="28"/>
          <w:szCs w:val="28"/>
          <w:bdr w:val="none" w:sz="0" w:space="0" w:color="auto" w:frame="1"/>
        </w:rPr>
        <w:t>Развивающие задачи:</w:t>
      </w:r>
    </w:p>
    <w:p w:rsidR="00B523C2" w:rsidRPr="00B523C2" w:rsidRDefault="00B523C2" w:rsidP="00B523C2">
      <w:pPr>
        <w:pStyle w:val="a3"/>
        <w:shd w:val="clear" w:color="auto" w:fill="FFFFFF"/>
        <w:spacing w:before="225" w:beforeAutospacing="0" w:after="225" w:afterAutospacing="0" w:line="276" w:lineRule="auto"/>
        <w:rPr>
          <w:color w:val="111111"/>
          <w:sz w:val="28"/>
          <w:szCs w:val="28"/>
        </w:rPr>
      </w:pPr>
      <w:r w:rsidRPr="00B523C2">
        <w:rPr>
          <w:color w:val="111111"/>
          <w:sz w:val="28"/>
          <w:szCs w:val="28"/>
        </w:rPr>
        <w:t>- развивать навыки исследовательской деятельности;</w:t>
      </w:r>
    </w:p>
    <w:p w:rsidR="00B523C2" w:rsidRPr="00B523C2" w:rsidRDefault="00B523C2" w:rsidP="00B523C2">
      <w:pPr>
        <w:pStyle w:val="a3"/>
        <w:shd w:val="clear" w:color="auto" w:fill="FFFFFF"/>
        <w:spacing w:before="225" w:beforeAutospacing="0" w:after="225" w:afterAutospacing="0" w:line="276" w:lineRule="auto"/>
        <w:rPr>
          <w:color w:val="111111"/>
          <w:sz w:val="28"/>
          <w:szCs w:val="28"/>
        </w:rPr>
      </w:pPr>
      <w:r w:rsidRPr="00B523C2">
        <w:rPr>
          <w:color w:val="111111"/>
          <w:sz w:val="28"/>
          <w:szCs w:val="28"/>
        </w:rPr>
        <w:t>- развивать познавательную активность;</w:t>
      </w:r>
    </w:p>
    <w:p w:rsidR="00B523C2" w:rsidRPr="00B523C2" w:rsidRDefault="00B523C2" w:rsidP="00B523C2">
      <w:pPr>
        <w:pStyle w:val="a3"/>
        <w:shd w:val="clear" w:color="auto" w:fill="FFFFFF"/>
        <w:spacing w:before="225" w:beforeAutospacing="0" w:after="225" w:afterAutospacing="0" w:line="276" w:lineRule="auto"/>
        <w:rPr>
          <w:color w:val="111111"/>
          <w:sz w:val="28"/>
          <w:szCs w:val="28"/>
        </w:rPr>
      </w:pPr>
      <w:r w:rsidRPr="00B523C2">
        <w:rPr>
          <w:color w:val="111111"/>
          <w:sz w:val="28"/>
          <w:szCs w:val="28"/>
        </w:rPr>
        <w:t>- развивать любознательность;</w:t>
      </w:r>
    </w:p>
    <w:p w:rsidR="00B523C2" w:rsidRPr="00B523C2" w:rsidRDefault="00B523C2" w:rsidP="00B523C2">
      <w:pPr>
        <w:pStyle w:val="a3"/>
        <w:shd w:val="clear" w:color="auto" w:fill="FFFFFF"/>
        <w:spacing w:before="225" w:beforeAutospacing="0" w:after="225" w:afterAutospacing="0" w:line="276" w:lineRule="auto"/>
        <w:rPr>
          <w:color w:val="111111"/>
          <w:sz w:val="28"/>
          <w:szCs w:val="28"/>
        </w:rPr>
      </w:pPr>
      <w:r w:rsidRPr="00B523C2">
        <w:rPr>
          <w:color w:val="111111"/>
          <w:sz w:val="28"/>
          <w:szCs w:val="28"/>
        </w:rPr>
        <w:t>- развивать логическое мышление, речь;</w:t>
      </w:r>
    </w:p>
    <w:p w:rsidR="00B523C2" w:rsidRPr="00B523C2" w:rsidRDefault="00B523C2" w:rsidP="00B523C2">
      <w:pPr>
        <w:pStyle w:val="a3"/>
        <w:shd w:val="clear" w:color="auto" w:fill="FFFFFF"/>
        <w:spacing w:before="225" w:beforeAutospacing="0" w:after="225" w:afterAutospacing="0" w:line="276" w:lineRule="auto"/>
        <w:rPr>
          <w:color w:val="111111"/>
          <w:sz w:val="28"/>
          <w:szCs w:val="28"/>
        </w:rPr>
      </w:pPr>
      <w:r w:rsidRPr="00B523C2">
        <w:rPr>
          <w:color w:val="111111"/>
          <w:sz w:val="28"/>
          <w:szCs w:val="28"/>
        </w:rPr>
        <w:t>- расширять кругозор;</w:t>
      </w:r>
    </w:p>
    <w:p w:rsidR="00B523C2" w:rsidRPr="00B523C2" w:rsidRDefault="00B523C2" w:rsidP="00B523C2">
      <w:pPr>
        <w:pStyle w:val="a3"/>
        <w:shd w:val="clear" w:color="auto" w:fill="FFFFFF"/>
        <w:spacing w:before="225" w:beforeAutospacing="0" w:after="225" w:afterAutospacing="0" w:line="276" w:lineRule="auto"/>
        <w:rPr>
          <w:color w:val="111111"/>
          <w:sz w:val="28"/>
          <w:szCs w:val="28"/>
        </w:rPr>
      </w:pPr>
      <w:r w:rsidRPr="00B523C2">
        <w:rPr>
          <w:color w:val="111111"/>
          <w:sz w:val="28"/>
          <w:szCs w:val="28"/>
        </w:rPr>
        <w:t>- активизировать словарный запас детей.</w:t>
      </w:r>
    </w:p>
    <w:p w:rsidR="00B523C2" w:rsidRPr="00B523C2" w:rsidRDefault="00B523C2" w:rsidP="00B523C2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B523C2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Воспитательные задачи:</w:t>
      </w:r>
    </w:p>
    <w:p w:rsidR="00B523C2" w:rsidRPr="00B523C2" w:rsidRDefault="00B523C2" w:rsidP="00B523C2">
      <w:pPr>
        <w:pStyle w:val="a3"/>
        <w:shd w:val="clear" w:color="auto" w:fill="FFFFFF"/>
        <w:spacing w:before="225" w:beforeAutospacing="0" w:after="225" w:afterAutospacing="0" w:line="276" w:lineRule="auto"/>
        <w:rPr>
          <w:color w:val="111111"/>
          <w:sz w:val="28"/>
          <w:szCs w:val="28"/>
        </w:rPr>
      </w:pPr>
      <w:r w:rsidRPr="00B523C2">
        <w:rPr>
          <w:color w:val="111111"/>
          <w:sz w:val="28"/>
          <w:szCs w:val="28"/>
        </w:rPr>
        <w:t>- воспитывать доброе отношение к планете;</w:t>
      </w:r>
    </w:p>
    <w:p w:rsidR="00B523C2" w:rsidRPr="00B523C2" w:rsidRDefault="00B523C2" w:rsidP="00B523C2">
      <w:pPr>
        <w:pStyle w:val="a3"/>
        <w:shd w:val="clear" w:color="auto" w:fill="FFFFFF"/>
        <w:spacing w:before="225" w:beforeAutospacing="0" w:after="225" w:afterAutospacing="0" w:line="276" w:lineRule="auto"/>
        <w:rPr>
          <w:color w:val="111111"/>
          <w:sz w:val="28"/>
          <w:szCs w:val="28"/>
        </w:rPr>
      </w:pPr>
      <w:r w:rsidRPr="00B523C2">
        <w:rPr>
          <w:color w:val="111111"/>
          <w:sz w:val="28"/>
          <w:szCs w:val="28"/>
        </w:rPr>
        <w:t>- способствовать воспитанию заботливого отношения к окружающему миру;</w:t>
      </w:r>
    </w:p>
    <w:p w:rsidR="00B523C2" w:rsidRPr="00B523C2" w:rsidRDefault="00B523C2" w:rsidP="00B523C2">
      <w:pPr>
        <w:pStyle w:val="a3"/>
        <w:shd w:val="clear" w:color="auto" w:fill="FFFFFF"/>
        <w:spacing w:before="225" w:beforeAutospacing="0" w:after="225" w:afterAutospacing="0" w:line="276" w:lineRule="auto"/>
        <w:rPr>
          <w:color w:val="111111"/>
          <w:sz w:val="28"/>
          <w:szCs w:val="28"/>
        </w:rPr>
      </w:pPr>
      <w:r w:rsidRPr="00B523C2">
        <w:rPr>
          <w:color w:val="111111"/>
          <w:sz w:val="28"/>
          <w:szCs w:val="28"/>
        </w:rPr>
        <w:t>- воспитывать познавательный интерес к земле и к труду человека на ней.</w:t>
      </w:r>
    </w:p>
    <w:p w:rsidR="00B523C2" w:rsidRPr="00B523C2" w:rsidRDefault="00B523C2" w:rsidP="00B523C2">
      <w:pPr>
        <w:pStyle w:val="a3"/>
        <w:shd w:val="clear" w:color="auto" w:fill="FFFFFF"/>
        <w:spacing w:before="225" w:beforeAutospacing="0" w:after="225" w:afterAutospacing="0" w:line="276" w:lineRule="auto"/>
        <w:rPr>
          <w:color w:val="111111"/>
          <w:sz w:val="28"/>
          <w:szCs w:val="28"/>
        </w:rPr>
      </w:pPr>
      <w:r w:rsidRPr="00B523C2">
        <w:rPr>
          <w:color w:val="111111"/>
          <w:sz w:val="28"/>
          <w:szCs w:val="28"/>
        </w:rPr>
        <w:t>- воспитывать бережное отношение ко всему живому и неживому на планете.</w:t>
      </w:r>
    </w:p>
    <w:p w:rsidR="00B523C2" w:rsidRPr="00B523C2" w:rsidRDefault="00B523C2" w:rsidP="00B523C2">
      <w:pPr>
        <w:pStyle w:val="c1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  <w:r w:rsidRPr="00B523C2">
        <w:rPr>
          <w:rStyle w:val="c6"/>
          <w:b/>
          <w:color w:val="000000"/>
          <w:sz w:val="28"/>
          <w:szCs w:val="28"/>
        </w:rPr>
        <w:t>Предварительная работа:</w:t>
      </w:r>
    </w:p>
    <w:p w:rsidR="00B523C2" w:rsidRPr="00B523C2" w:rsidRDefault="00B523C2" w:rsidP="00B523C2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523C2">
        <w:rPr>
          <w:rStyle w:val="c6"/>
          <w:color w:val="000000"/>
          <w:sz w:val="28"/>
          <w:szCs w:val="28"/>
        </w:rPr>
        <w:t>Наблюдение почвой на прогулке Рассматривание дождевого червя; наблюдение за жуками. Чтение и загадывание загадок о почве, подземных жителях. Беседа о почве.</w:t>
      </w:r>
    </w:p>
    <w:p w:rsidR="00B523C2" w:rsidRPr="00B523C2" w:rsidRDefault="00B523C2" w:rsidP="00B523C2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523C2">
        <w:rPr>
          <w:rStyle w:val="c6"/>
          <w:b/>
          <w:color w:val="000000"/>
          <w:sz w:val="28"/>
          <w:szCs w:val="28"/>
        </w:rPr>
        <w:t>Оборудование:</w:t>
      </w:r>
      <w:r w:rsidRPr="00B523C2">
        <w:rPr>
          <w:rStyle w:val="c6"/>
          <w:color w:val="000000"/>
          <w:sz w:val="28"/>
          <w:szCs w:val="28"/>
        </w:rPr>
        <w:t xml:space="preserve"> ПК и презентация «Состав почвы»; для опытов: образцы  почвы, стаканы с водой, лупы,</w:t>
      </w:r>
      <w:r w:rsidRPr="00B523C2">
        <w:rPr>
          <w:color w:val="000000"/>
          <w:sz w:val="28"/>
          <w:szCs w:val="28"/>
          <w:shd w:val="clear" w:color="auto" w:fill="FFFFFF"/>
        </w:rPr>
        <w:t xml:space="preserve"> листы бумаги с землей (по количеству детей)</w:t>
      </w:r>
    </w:p>
    <w:p w:rsidR="00B523C2" w:rsidRPr="00B523C2" w:rsidRDefault="00B523C2" w:rsidP="00B523C2">
      <w:pPr>
        <w:shd w:val="clear" w:color="auto" w:fill="FFFFFF"/>
        <w:spacing w:line="276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Ход:</w:t>
      </w:r>
      <w:r w:rsidRPr="00B523C2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523C2">
        <w:rPr>
          <w:rFonts w:eastAsia="Times New Roman"/>
          <w:b/>
          <w:bCs/>
          <w:color w:val="000000"/>
          <w:sz w:val="28"/>
          <w:szCs w:val="28"/>
          <w:lang w:eastAsia="ru-RU"/>
        </w:rPr>
        <w:t>Педагог</w:t>
      </w:r>
      <w:r w:rsidRPr="00B523C2">
        <w:rPr>
          <w:rFonts w:eastAsia="Times New Roman"/>
          <w:color w:val="000000"/>
          <w:sz w:val="28"/>
          <w:szCs w:val="28"/>
          <w:lang w:eastAsia="ru-RU"/>
        </w:rPr>
        <w:t>. Что такое почва?</w:t>
      </w:r>
    </w:p>
    <w:p w:rsidR="00B523C2" w:rsidRPr="00B523C2" w:rsidRDefault="00B523C2" w:rsidP="00B523C2">
      <w:pPr>
        <w:shd w:val="clear" w:color="auto" w:fill="FFFFFF"/>
        <w:spacing w:line="276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B523C2">
        <w:rPr>
          <w:rFonts w:eastAsia="Times New Roman"/>
          <w:color w:val="000000"/>
          <w:sz w:val="28"/>
          <w:szCs w:val="28"/>
          <w:lang w:eastAsia="ru-RU"/>
        </w:rPr>
        <w:t>Педагог выслушивает ответы детей и обобщает их.</w:t>
      </w:r>
    </w:p>
    <w:p w:rsidR="00B523C2" w:rsidRPr="00B523C2" w:rsidRDefault="00B523C2" w:rsidP="00B523C2">
      <w:pPr>
        <w:shd w:val="clear" w:color="auto" w:fill="FFFFFF"/>
        <w:spacing w:line="276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B523C2">
        <w:rPr>
          <w:rFonts w:eastAsia="Times New Roman"/>
          <w:color w:val="000000"/>
          <w:sz w:val="28"/>
          <w:szCs w:val="28"/>
          <w:lang w:eastAsia="ru-RU"/>
        </w:rPr>
        <w:t>Почва — это верхний слой земли, т.е. земной поверхности. Главное свойство почвы — ее плодородие. Чем больше в ней перегноя, образующегося из остатков погибших растений и животных, тем она плодороднее.</w:t>
      </w:r>
    </w:p>
    <w:p w:rsidR="00B523C2" w:rsidRPr="00B523C2" w:rsidRDefault="00B523C2" w:rsidP="00B523C2">
      <w:pPr>
        <w:shd w:val="clear" w:color="auto" w:fill="FFFFFF"/>
        <w:spacing w:line="276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B523C2">
        <w:rPr>
          <w:rFonts w:eastAsia="Times New Roman"/>
          <w:color w:val="000000"/>
          <w:sz w:val="28"/>
          <w:szCs w:val="28"/>
          <w:lang w:eastAsia="ru-RU"/>
        </w:rPr>
        <w:t>Как вы думаете, дождевые черви, кроты, землеройки приносят почве пользу?</w:t>
      </w:r>
    </w:p>
    <w:p w:rsidR="00B523C2" w:rsidRPr="00B523C2" w:rsidRDefault="00B523C2" w:rsidP="00B523C2">
      <w:pPr>
        <w:shd w:val="clear" w:color="auto" w:fill="FFFFFF"/>
        <w:spacing w:line="276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B523C2">
        <w:rPr>
          <w:rFonts w:eastAsia="Times New Roman"/>
          <w:b/>
          <w:bCs/>
          <w:color w:val="000000"/>
          <w:sz w:val="28"/>
          <w:szCs w:val="28"/>
          <w:lang w:eastAsia="ru-RU"/>
        </w:rPr>
        <w:t>Дети</w:t>
      </w:r>
      <w:r w:rsidRPr="00B523C2">
        <w:rPr>
          <w:rFonts w:eastAsia="Times New Roman"/>
          <w:color w:val="000000"/>
          <w:sz w:val="28"/>
          <w:szCs w:val="28"/>
          <w:lang w:eastAsia="ru-RU"/>
        </w:rPr>
        <w:t>. Да, они рыхлят землю.</w:t>
      </w:r>
    </w:p>
    <w:p w:rsidR="00B523C2" w:rsidRPr="00B523C2" w:rsidRDefault="00B523C2" w:rsidP="00B523C2">
      <w:pPr>
        <w:shd w:val="clear" w:color="auto" w:fill="FFFFFF"/>
        <w:spacing w:line="276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B523C2">
        <w:rPr>
          <w:rFonts w:eastAsia="Times New Roman"/>
          <w:b/>
          <w:bCs/>
          <w:color w:val="000000"/>
          <w:sz w:val="28"/>
          <w:szCs w:val="28"/>
          <w:lang w:eastAsia="ru-RU"/>
        </w:rPr>
        <w:t>Педагог.</w:t>
      </w:r>
      <w:r w:rsidRPr="00B523C2">
        <w:rPr>
          <w:rFonts w:eastAsia="Times New Roman"/>
          <w:color w:val="000000"/>
          <w:sz w:val="28"/>
          <w:szCs w:val="28"/>
          <w:lang w:eastAsia="ru-RU"/>
        </w:rPr>
        <w:t> Правильно. Благодаря этому в почву поступают воздух и вода. Из чего состоит почва?</w:t>
      </w:r>
    </w:p>
    <w:p w:rsidR="00B523C2" w:rsidRPr="00B523C2" w:rsidRDefault="00B523C2" w:rsidP="00B523C2">
      <w:pPr>
        <w:shd w:val="clear" w:color="auto" w:fill="FFFFFF"/>
        <w:spacing w:line="276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B523C2">
        <w:rPr>
          <w:rFonts w:eastAsia="Times New Roman"/>
          <w:color w:val="000000"/>
          <w:sz w:val="28"/>
          <w:szCs w:val="28"/>
          <w:lang w:eastAsia="ru-RU"/>
        </w:rPr>
        <w:t>Дети называют отдельные составляющие. Педагог обобщает их.</w:t>
      </w:r>
    </w:p>
    <w:p w:rsidR="00B523C2" w:rsidRPr="00B523C2" w:rsidRDefault="00B523C2" w:rsidP="00B523C2">
      <w:pPr>
        <w:shd w:val="clear" w:color="auto" w:fill="FFFFFF"/>
        <w:spacing w:line="276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B523C2">
        <w:rPr>
          <w:rFonts w:eastAsia="Times New Roman"/>
          <w:color w:val="000000"/>
          <w:sz w:val="28"/>
          <w:szCs w:val="28"/>
          <w:lang w:eastAsia="ru-RU"/>
        </w:rPr>
        <w:t>В состав почвы входят: перегной, песок, глина, вода, воздух и т.д. Влага, которая накапливается во время дождей, и воздух способствуют росту и развитию растений.</w:t>
      </w:r>
    </w:p>
    <w:p w:rsidR="00B523C2" w:rsidRPr="00B523C2" w:rsidRDefault="00B523C2" w:rsidP="00B523C2">
      <w:pPr>
        <w:shd w:val="clear" w:color="auto" w:fill="FFFFFF"/>
        <w:spacing w:line="276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B523C2">
        <w:rPr>
          <w:rFonts w:eastAsia="Times New Roman"/>
          <w:color w:val="000000"/>
          <w:sz w:val="28"/>
          <w:szCs w:val="28"/>
          <w:lang w:eastAsia="ru-RU"/>
        </w:rPr>
        <w:t>Почва — огромное богатство Земли, на большой земной поверхности растут полевые, овощные, садовые культуры. Поэтому можно сказать, что почва кормит и одевает людей, служит домом (местом обитания) для многих растений и животных.</w:t>
      </w:r>
    </w:p>
    <w:p w:rsidR="00B523C2" w:rsidRPr="00B523C2" w:rsidRDefault="00B523C2" w:rsidP="00B523C2">
      <w:pPr>
        <w:shd w:val="clear" w:color="auto" w:fill="FFFFFF"/>
        <w:spacing w:line="276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B523C2">
        <w:rPr>
          <w:rFonts w:eastAsia="Times New Roman"/>
          <w:color w:val="000000"/>
          <w:sz w:val="28"/>
          <w:szCs w:val="28"/>
          <w:lang w:eastAsia="ru-RU"/>
        </w:rPr>
        <w:t>Возможна ли жизнь на Земле без почвы?</w:t>
      </w:r>
    </w:p>
    <w:p w:rsidR="00B523C2" w:rsidRPr="00B523C2" w:rsidRDefault="00B523C2" w:rsidP="00B523C2">
      <w:pPr>
        <w:shd w:val="clear" w:color="auto" w:fill="FFFFFF"/>
        <w:spacing w:line="276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B523C2">
        <w:rPr>
          <w:rFonts w:eastAsia="Times New Roman"/>
          <w:b/>
          <w:bCs/>
          <w:color w:val="000000"/>
          <w:sz w:val="28"/>
          <w:szCs w:val="28"/>
          <w:lang w:eastAsia="ru-RU"/>
        </w:rPr>
        <w:t>Дети</w:t>
      </w:r>
      <w:r w:rsidRPr="00B523C2">
        <w:rPr>
          <w:rFonts w:eastAsia="Times New Roman"/>
          <w:color w:val="000000"/>
          <w:sz w:val="28"/>
          <w:szCs w:val="28"/>
          <w:lang w:eastAsia="ru-RU"/>
        </w:rPr>
        <w:t>. Нет.</w:t>
      </w:r>
    </w:p>
    <w:p w:rsidR="00B523C2" w:rsidRPr="00B523C2" w:rsidRDefault="00B523C2" w:rsidP="00B523C2">
      <w:pPr>
        <w:shd w:val="clear" w:color="auto" w:fill="FFFFFF"/>
        <w:spacing w:line="276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B523C2">
        <w:rPr>
          <w:rFonts w:eastAsia="Times New Roman"/>
          <w:color w:val="000000"/>
          <w:sz w:val="28"/>
          <w:szCs w:val="28"/>
          <w:lang w:eastAsia="ru-RU"/>
        </w:rPr>
        <w:t>Приводят доказательства, рассуждения.</w:t>
      </w:r>
    </w:p>
    <w:p w:rsidR="00B523C2" w:rsidRPr="00B523C2" w:rsidRDefault="00B523C2" w:rsidP="00B523C2">
      <w:pPr>
        <w:shd w:val="clear" w:color="auto" w:fill="FFFFFF"/>
        <w:spacing w:line="276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B523C2">
        <w:rPr>
          <w:rFonts w:eastAsia="Times New Roman"/>
          <w:b/>
          <w:bCs/>
          <w:color w:val="000000"/>
          <w:sz w:val="28"/>
          <w:szCs w:val="28"/>
          <w:lang w:eastAsia="ru-RU"/>
        </w:rPr>
        <w:t>Педагог</w:t>
      </w:r>
      <w:r w:rsidRPr="00B523C2">
        <w:rPr>
          <w:rFonts w:eastAsia="Times New Roman"/>
          <w:color w:val="000000"/>
          <w:sz w:val="28"/>
          <w:szCs w:val="28"/>
          <w:lang w:eastAsia="ru-RU"/>
        </w:rPr>
        <w:t>. Как почва нас кормит и одевает?</w:t>
      </w:r>
    </w:p>
    <w:p w:rsidR="00B523C2" w:rsidRPr="00B523C2" w:rsidRDefault="00B523C2" w:rsidP="00B523C2">
      <w:pPr>
        <w:shd w:val="clear" w:color="auto" w:fill="FFFFFF"/>
        <w:spacing w:line="276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B523C2">
        <w:rPr>
          <w:rFonts w:eastAsia="Times New Roman"/>
          <w:color w:val="000000"/>
          <w:sz w:val="28"/>
          <w:szCs w:val="28"/>
          <w:lang w:eastAsia="ru-RU"/>
        </w:rPr>
        <w:t>Дети приводят конкретные примеры.</w:t>
      </w:r>
    </w:p>
    <w:p w:rsidR="00B523C2" w:rsidRPr="00B523C2" w:rsidRDefault="00B523C2" w:rsidP="00B523C2">
      <w:pPr>
        <w:shd w:val="clear" w:color="auto" w:fill="FFFFFF"/>
        <w:spacing w:line="276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B523C2">
        <w:rPr>
          <w:rFonts w:eastAsia="Times New Roman"/>
          <w:b/>
          <w:bCs/>
          <w:color w:val="000000"/>
          <w:sz w:val="28"/>
          <w:szCs w:val="28"/>
          <w:lang w:eastAsia="ru-RU"/>
        </w:rPr>
        <w:t>Помните!</w:t>
      </w:r>
      <w:r w:rsidRPr="00B523C2">
        <w:rPr>
          <w:rFonts w:eastAsia="Times New Roman"/>
          <w:color w:val="000000"/>
          <w:sz w:val="28"/>
          <w:szCs w:val="28"/>
          <w:lang w:eastAsia="ru-RU"/>
        </w:rPr>
        <w:t> Почва играет огромную роль в жизни Земли, поэтому к ней нужно относиться очень бережно, охранять ее от загрязнений и разрушений.</w:t>
      </w:r>
    </w:p>
    <w:p w:rsidR="00B523C2" w:rsidRPr="00B523C2" w:rsidRDefault="00B523C2" w:rsidP="00B523C2">
      <w:pPr>
        <w:shd w:val="clear" w:color="auto" w:fill="FFFFFF"/>
        <w:spacing w:before="150" w:after="30" w:line="276" w:lineRule="auto"/>
        <w:outlineLvl w:val="2"/>
        <w:rPr>
          <w:rFonts w:eastAsia="Times New Roman"/>
          <w:b/>
          <w:bCs/>
          <w:sz w:val="28"/>
          <w:szCs w:val="28"/>
          <w:lang w:eastAsia="ru-RU"/>
        </w:rPr>
      </w:pPr>
      <w:r w:rsidRPr="00B523C2">
        <w:rPr>
          <w:rFonts w:eastAsia="Times New Roman"/>
          <w:b/>
          <w:bCs/>
          <w:sz w:val="28"/>
          <w:szCs w:val="28"/>
          <w:lang w:eastAsia="ru-RU"/>
        </w:rPr>
        <w:t>Опыты</w:t>
      </w:r>
    </w:p>
    <w:p w:rsidR="00B523C2" w:rsidRPr="00B523C2" w:rsidRDefault="00B523C2" w:rsidP="00B523C2">
      <w:pPr>
        <w:shd w:val="clear" w:color="auto" w:fill="FFFFFF"/>
        <w:spacing w:line="276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B523C2">
        <w:rPr>
          <w:rFonts w:eastAsia="Times New Roman"/>
          <w:b/>
          <w:bCs/>
          <w:color w:val="000000"/>
          <w:sz w:val="28"/>
          <w:szCs w:val="28"/>
          <w:lang w:eastAsia="ru-RU"/>
        </w:rPr>
        <w:t>1. Почва содержит влагу</w:t>
      </w:r>
    </w:p>
    <w:p w:rsidR="00B523C2" w:rsidRPr="00B523C2" w:rsidRDefault="00B523C2" w:rsidP="00B523C2">
      <w:pPr>
        <w:shd w:val="clear" w:color="auto" w:fill="FFFFFF"/>
        <w:spacing w:line="276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B523C2">
        <w:rPr>
          <w:rFonts w:eastAsia="Times New Roman"/>
          <w:color w:val="000000"/>
          <w:sz w:val="28"/>
          <w:szCs w:val="28"/>
          <w:lang w:eastAsia="ru-RU"/>
        </w:rPr>
        <w:t>В стеклянную емкость дети насыпают немного земли и наливают воду; наблюдают, как почва становится влажной.</w:t>
      </w:r>
    </w:p>
    <w:p w:rsidR="00B523C2" w:rsidRPr="00B523C2" w:rsidRDefault="00B523C2" w:rsidP="00B523C2">
      <w:pPr>
        <w:shd w:val="clear" w:color="auto" w:fill="FFFFFF"/>
        <w:spacing w:line="276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B523C2">
        <w:rPr>
          <w:rFonts w:eastAsia="Times New Roman"/>
          <w:color w:val="000000"/>
          <w:sz w:val="28"/>
          <w:szCs w:val="28"/>
          <w:lang w:eastAsia="ru-RU"/>
        </w:rPr>
        <w:t xml:space="preserve">Вывод: почва пропускает воду, т.е. обладает </w:t>
      </w:r>
      <w:proofErr w:type="spellStart"/>
      <w:r w:rsidRPr="00B523C2">
        <w:rPr>
          <w:rFonts w:eastAsia="Times New Roman"/>
          <w:color w:val="000000"/>
          <w:sz w:val="28"/>
          <w:szCs w:val="28"/>
          <w:lang w:eastAsia="ru-RU"/>
        </w:rPr>
        <w:t>влагопроницаемостью</w:t>
      </w:r>
      <w:proofErr w:type="spellEnd"/>
      <w:r w:rsidRPr="00B523C2">
        <w:rPr>
          <w:rFonts w:eastAsia="Times New Roman"/>
          <w:color w:val="000000"/>
          <w:sz w:val="28"/>
          <w:szCs w:val="28"/>
          <w:lang w:eastAsia="ru-RU"/>
        </w:rPr>
        <w:t>.</w:t>
      </w:r>
    </w:p>
    <w:p w:rsidR="00B523C2" w:rsidRPr="00B523C2" w:rsidRDefault="00B523C2" w:rsidP="00B523C2">
      <w:pPr>
        <w:shd w:val="clear" w:color="auto" w:fill="FFFFFF"/>
        <w:spacing w:line="276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B523C2">
        <w:rPr>
          <w:rFonts w:eastAsia="Times New Roman"/>
          <w:b/>
          <w:bCs/>
          <w:color w:val="000000"/>
          <w:sz w:val="28"/>
          <w:szCs w:val="28"/>
          <w:lang w:eastAsia="ru-RU"/>
        </w:rPr>
        <w:t>2. Почва содержит воздух</w:t>
      </w:r>
    </w:p>
    <w:p w:rsidR="00B523C2" w:rsidRPr="00B523C2" w:rsidRDefault="00B523C2" w:rsidP="00B523C2">
      <w:pPr>
        <w:shd w:val="clear" w:color="auto" w:fill="FFFFFF"/>
        <w:spacing w:line="276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B523C2">
        <w:rPr>
          <w:rFonts w:eastAsia="Times New Roman"/>
          <w:color w:val="000000"/>
          <w:sz w:val="28"/>
          <w:szCs w:val="28"/>
          <w:lang w:eastAsia="ru-RU"/>
        </w:rPr>
        <w:t>В стеклянную емкость, наполненную водой, дети опускают комок земли и наблюдают, как из него выделяются пузырьки воздуха.</w:t>
      </w:r>
    </w:p>
    <w:p w:rsidR="00B523C2" w:rsidRPr="00B523C2" w:rsidRDefault="00B523C2" w:rsidP="00B523C2">
      <w:pPr>
        <w:shd w:val="clear" w:color="auto" w:fill="FFFFFF"/>
        <w:spacing w:line="276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B523C2">
        <w:rPr>
          <w:rFonts w:eastAsia="Times New Roman"/>
          <w:color w:val="000000"/>
          <w:sz w:val="28"/>
          <w:szCs w:val="28"/>
          <w:lang w:eastAsia="ru-RU"/>
        </w:rPr>
        <w:t>Вывод: почва содержит воздух, т.е. обладает воздухопроницаемостью.</w:t>
      </w:r>
    </w:p>
    <w:p w:rsidR="00B523C2" w:rsidRPr="00B523C2" w:rsidRDefault="00B523C2" w:rsidP="00B523C2">
      <w:pPr>
        <w:shd w:val="clear" w:color="auto" w:fill="FFFFFF"/>
        <w:spacing w:line="276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B523C2">
        <w:rPr>
          <w:rFonts w:eastAsia="Times New Roman"/>
          <w:b/>
          <w:bCs/>
          <w:color w:val="000000"/>
          <w:sz w:val="28"/>
          <w:szCs w:val="28"/>
          <w:lang w:eastAsia="ru-RU"/>
        </w:rPr>
        <w:t>3. Плодородие почв</w:t>
      </w:r>
    </w:p>
    <w:p w:rsidR="00B523C2" w:rsidRPr="00B523C2" w:rsidRDefault="00B523C2" w:rsidP="00B523C2">
      <w:pPr>
        <w:shd w:val="clear" w:color="auto" w:fill="FFFFFF"/>
        <w:spacing w:line="276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proofErr w:type="gramStart"/>
      <w:r w:rsidRPr="00B523C2">
        <w:rPr>
          <w:rFonts w:eastAsia="Times New Roman"/>
          <w:color w:val="000000"/>
          <w:sz w:val="28"/>
          <w:szCs w:val="28"/>
          <w:lang w:eastAsia="ru-RU"/>
        </w:rPr>
        <w:t>Одно растение посадим в песчаную почву, другое — в глинистую, третье — в чернозем.</w:t>
      </w:r>
      <w:proofErr w:type="gramEnd"/>
      <w:r w:rsidRPr="00B523C2">
        <w:rPr>
          <w:rFonts w:eastAsia="Times New Roman"/>
          <w:color w:val="000000"/>
          <w:sz w:val="28"/>
          <w:szCs w:val="28"/>
          <w:lang w:eastAsia="ru-RU"/>
        </w:rPr>
        <w:t xml:space="preserve"> И в течение длительного времени понаблюдаем, как они будут развиваться.</w:t>
      </w:r>
    </w:p>
    <w:p w:rsidR="00B523C2" w:rsidRPr="00B523C2" w:rsidRDefault="00B523C2" w:rsidP="00B523C2">
      <w:pPr>
        <w:shd w:val="clear" w:color="auto" w:fill="FFFFFF"/>
        <w:spacing w:line="276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B523C2">
        <w:rPr>
          <w:rFonts w:eastAsia="Times New Roman"/>
          <w:color w:val="000000"/>
          <w:sz w:val="28"/>
          <w:szCs w:val="28"/>
          <w:lang w:eastAsia="ru-RU"/>
        </w:rPr>
        <w:lastRenderedPageBreak/>
        <w:t>Вывод: черноземная почва наиболее ценная, так как имеет все свойства, необходимые для жизни растений.</w:t>
      </w:r>
    </w:p>
    <w:p w:rsidR="00D63CC8" w:rsidRPr="00B523C2" w:rsidRDefault="00D63CC8" w:rsidP="00B523C2">
      <w:pPr>
        <w:spacing w:line="276" w:lineRule="auto"/>
        <w:rPr>
          <w:sz w:val="28"/>
          <w:szCs w:val="28"/>
        </w:rPr>
      </w:pPr>
    </w:p>
    <w:sectPr w:rsidR="00D63CC8" w:rsidRPr="00B523C2" w:rsidSect="00D63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23C2"/>
    <w:rsid w:val="005C5D39"/>
    <w:rsid w:val="005E674F"/>
    <w:rsid w:val="006D0A56"/>
    <w:rsid w:val="00B31355"/>
    <w:rsid w:val="00B523C2"/>
    <w:rsid w:val="00CB41C3"/>
    <w:rsid w:val="00D63CC8"/>
    <w:rsid w:val="00D9009C"/>
    <w:rsid w:val="00DD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A56"/>
    <w:pPr>
      <w:spacing w:after="0" w:line="240" w:lineRule="auto"/>
    </w:pPr>
    <w:rPr>
      <w:rFonts w:ascii="Times New Roman" w:hAnsi="Times New Roman" w:cs="Times New Roman"/>
      <w:sz w:val="20"/>
    </w:rPr>
  </w:style>
  <w:style w:type="paragraph" w:styleId="3">
    <w:name w:val="heading 3"/>
    <w:basedOn w:val="a"/>
    <w:link w:val="30"/>
    <w:uiPriority w:val="9"/>
    <w:qFormat/>
    <w:rsid w:val="00B523C2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523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523C2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23C2"/>
    <w:rPr>
      <w:b/>
      <w:bCs/>
    </w:rPr>
  </w:style>
  <w:style w:type="paragraph" w:customStyle="1" w:styleId="c1">
    <w:name w:val="c1"/>
    <w:basedOn w:val="a"/>
    <w:rsid w:val="00B523C2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c6">
    <w:name w:val="c6"/>
    <w:basedOn w:val="a0"/>
    <w:rsid w:val="00B523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3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506</Words>
  <Characters>2888</Characters>
  <Application>Microsoft Office Word</Application>
  <DocSecurity>0</DocSecurity>
  <Lines>24</Lines>
  <Paragraphs>6</Paragraphs>
  <ScaleCrop>false</ScaleCrop>
  <Company>RePack by SPecialiST</Company>
  <LinksUpToDate>false</LinksUpToDate>
  <CharactersWithSpaces>3388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Светланка</cp:lastModifiedBy>
  <cp:revision>4</cp:revision>
  <dcterms:created xsi:type="dcterms:W3CDTF">2021-05-03T10:04:00Z</dcterms:created>
  <dcterms:modified xsi:type="dcterms:W3CDTF">2023-10-21T16:23:00Z</dcterms:modified>
</cp:coreProperties>
</file>