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59" w:rsidRPr="00183759" w:rsidRDefault="00183759" w:rsidP="0018375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183759" w:rsidRPr="00183759" w:rsidRDefault="00183759" w:rsidP="0018375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83759" w:rsidRPr="00183759" w:rsidRDefault="00183759" w:rsidP="00183759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83759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Конспект занятия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 рисованию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«Дымковский олешек</w:t>
      </w:r>
      <w:r w:rsidRPr="0018375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837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старшая группа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183759" w:rsidRPr="00183759" w:rsidRDefault="00183759" w:rsidP="0018375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183759" w:rsidRPr="00183759" w:rsidRDefault="00183759" w:rsidP="0018375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183759" w:rsidRPr="00183759" w:rsidRDefault="00183759" w:rsidP="00183759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3759" w:rsidRPr="00183759" w:rsidRDefault="00183759" w:rsidP="001837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759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lastRenderedPageBreak/>
        <w:t>Цель: Формировать умение детей расписывать силуэт игрушки по мотивам дымковской росписи.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  <w:r w:rsidRPr="00183759">
        <w:rPr>
          <w:color w:val="111111"/>
          <w:sz w:val="28"/>
          <w:szCs w:val="28"/>
        </w:rPr>
        <w:t> Продолжать знакомить детей с народным творчеством, закрепить представление о характере и особенностях дымковской игрушки, её росписи (кругами, точками, прямыми линиями, волнистыми линиями).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Совершенствовать технику рисования акварельными красками – рисовать кончиком кисти.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 xml:space="preserve">Формировать умение рассматривать и выделять элементы узора (круг, полосы, украшения </w:t>
      </w:r>
      <w:bookmarkStart w:id="0" w:name="_GoBack"/>
      <w:bookmarkEnd w:id="0"/>
      <w:r w:rsidRPr="00183759">
        <w:rPr>
          <w:color w:val="111111"/>
          <w:sz w:val="28"/>
          <w:szCs w:val="28"/>
        </w:rPr>
        <w:t>точками).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Продолжать формировать умение детей самостоятельно выбирать приемы и элементы росписи, сочетание цветов, передавать свое отношение к рисунку.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Создавать необходимые условия для последующего самостоятельного использования детьми знаний об особенностях дымковской росписи в декоративном рисовании.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Оборудование:</w:t>
      </w:r>
      <w:r w:rsidR="00183759" w:rsidRPr="0018375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83759">
        <w:rPr>
          <w:color w:val="111111"/>
          <w:sz w:val="28"/>
          <w:szCs w:val="28"/>
        </w:rPr>
        <w:t>рисунки дымковских игрушек, картинки с элементами дымковского узора; акварельные краски, кисточки, вода, салфетки, нарисованные на альбомном листе силуэты игрушки «Олешек».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 </w:t>
      </w:r>
      <w:r w:rsidRPr="00183759">
        <w:rPr>
          <w:color w:val="111111"/>
          <w:sz w:val="28"/>
          <w:szCs w:val="28"/>
        </w:rPr>
        <w:t>рассказ воспитателя о происхождении дымковской игрушки, рассматривание альбомов, картин о дымковских игрушках; просмотр видеосюжетов работы мастеров по раскрашиванию игрушек; лепка из глины и пластилина дымковских игрушек; раскрашивание книжек-раскрасок, беседы о дымковской игрушке.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color w:val="111111"/>
          <w:sz w:val="28"/>
          <w:szCs w:val="28"/>
          <w:bdr w:val="none" w:sz="0" w:space="0" w:color="auto" w:frame="1"/>
        </w:rPr>
        <w:t>Ход образовательной деятельности: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1. Проблемная ситуация.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 xml:space="preserve">Воспитатель: - Ребята, ребята, </w:t>
      </w:r>
      <w:proofErr w:type="gramStart"/>
      <w:r w:rsidRPr="00183759">
        <w:rPr>
          <w:color w:val="111111"/>
          <w:sz w:val="28"/>
          <w:szCs w:val="28"/>
        </w:rPr>
        <w:t>помните мы рассматривали</w:t>
      </w:r>
      <w:proofErr w:type="gramEnd"/>
      <w:r w:rsidRPr="00183759">
        <w:rPr>
          <w:color w:val="111111"/>
          <w:sz w:val="28"/>
          <w:szCs w:val="28"/>
        </w:rPr>
        <w:t xml:space="preserve"> различные игрушки дымковских мастеров? Я обратилась к художникам по росписи игрушек из глины и рассказала им, о том, что мы с вами тоже хотели бы попробовать расписывать какие-нибудь игрушки. Спросила, с чего нам лучше начать. И вот мне прислали листы с изображением игрушки (показ).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183759">
        <w:rPr>
          <w:color w:val="111111"/>
          <w:sz w:val="28"/>
          <w:szCs w:val="28"/>
        </w:rPr>
        <w:t>- Какая это игрушка (Ответы, почему вы так решили? (ответы)</w:t>
      </w:r>
      <w:proofErr w:type="gramEnd"/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- Правильно, это олень или олешек, так называется дымковская игрушка. Прежде чем расписать глиняную игрушку художник задумывает рисунок и рисует его на бумаге. Вот и нам предложили расписать силуэт игрушки.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Хотите побыть художниками по росписи? (ответы)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- Для этого мы вспомним элементы дымковской росписи и выберем, какие из них мы будем использовать, какие краски возьмём для своих рисунков.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2. Основная часть.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Рассматривание элементов росписи на картинках. Выбор подходящих для росписи, выбор цветов.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Обсуждение правил работы с акварельными красками.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Воспитатель:- Хорошо, мы определись, как будем работать, а теперь немного разомнём свои пальчики.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i/>
          <w:iCs/>
          <w:color w:val="111111"/>
          <w:sz w:val="28"/>
          <w:szCs w:val="28"/>
          <w:bdr w:val="none" w:sz="0" w:space="0" w:color="auto" w:frame="1"/>
        </w:rPr>
        <w:t>Пальчиковая гимнастика.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Пальчиковая гимнастика "Профессии"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Много есть профессий знатных,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 xml:space="preserve">(Соединять пальцы правой руки с </w:t>
      </w:r>
      <w:proofErr w:type="gramStart"/>
      <w:r w:rsidRPr="00183759">
        <w:rPr>
          <w:color w:val="111111"/>
          <w:sz w:val="28"/>
          <w:szCs w:val="28"/>
        </w:rPr>
        <w:t>большим</w:t>
      </w:r>
      <w:proofErr w:type="gramEnd"/>
      <w:r w:rsidRPr="00183759">
        <w:rPr>
          <w:color w:val="111111"/>
          <w:sz w:val="28"/>
          <w:szCs w:val="28"/>
        </w:rPr>
        <w:t>.)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И полезных, и приятных.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 xml:space="preserve">(Соединять пальцы левой руки с </w:t>
      </w:r>
      <w:proofErr w:type="gramStart"/>
      <w:r w:rsidRPr="00183759">
        <w:rPr>
          <w:color w:val="111111"/>
          <w:sz w:val="28"/>
          <w:szCs w:val="28"/>
        </w:rPr>
        <w:t>большим</w:t>
      </w:r>
      <w:proofErr w:type="gramEnd"/>
      <w:r w:rsidRPr="00183759">
        <w:rPr>
          <w:color w:val="111111"/>
          <w:sz w:val="28"/>
          <w:szCs w:val="28"/>
        </w:rPr>
        <w:t>.)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Повар, врач, маляр, учитель,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Продавец, шахтёр, строитель…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 xml:space="preserve">(Последовательно соединять пальцы обеих рук с </w:t>
      </w:r>
      <w:proofErr w:type="gramStart"/>
      <w:r w:rsidRPr="00183759">
        <w:rPr>
          <w:color w:val="111111"/>
          <w:sz w:val="28"/>
          <w:szCs w:val="28"/>
        </w:rPr>
        <w:t>большим</w:t>
      </w:r>
      <w:proofErr w:type="gramEnd"/>
      <w:r w:rsidRPr="00183759">
        <w:rPr>
          <w:color w:val="111111"/>
          <w:sz w:val="28"/>
          <w:szCs w:val="28"/>
        </w:rPr>
        <w:t>.)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Сразу всех не называю,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(Сжимать и разжимать кулачки.)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Вам продолжить предлагаю.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(Вытянуть руки вперёд ладонями вверх.)</w:t>
      </w:r>
    </w:p>
    <w:p w:rsidR="001839F3" w:rsidRPr="00183759" w:rsidRDefault="001839F3" w:rsidP="001839F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3759">
        <w:rPr>
          <w:color w:val="111111"/>
          <w:sz w:val="28"/>
          <w:szCs w:val="28"/>
        </w:rPr>
        <w:t>Воспитатель:- А теперь пройдём на свои рабочие места и займёмся рисованием.</w:t>
      </w:r>
    </w:p>
    <w:p w:rsidR="001839F3" w:rsidRPr="00183759" w:rsidRDefault="001839F3" w:rsidP="001839F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375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Самостоятельная работа детей. </w:t>
      </w:r>
      <w:r w:rsidRPr="00183759">
        <w:rPr>
          <w:color w:val="111111"/>
          <w:sz w:val="28"/>
          <w:szCs w:val="28"/>
        </w:rPr>
        <w:t>Индивидуальная помощь</w:t>
      </w:r>
    </w:p>
    <w:p w:rsidR="00EA414F" w:rsidRPr="00183759" w:rsidRDefault="00EA414F">
      <w:pPr>
        <w:rPr>
          <w:rFonts w:ascii="Times New Roman" w:hAnsi="Times New Roman" w:cs="Times New Roman"/>
          <w:sz w:val="28"/>
          <w:szCs w:val="28"/>
        </w:rPr>
      </w:pPr>
    </w:p>
    <w:sectPr w:rsidR="00EA414F" w:rsidRPr="0018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8D"/>
    <w:rsid w:val="00183759"/>
    <w:rsid w:val="001839F3"/>
    <w:rsid w:val="006D6D8D"/>
    <w:rsid w:val="00EA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Светланка</cp:lastModifiedBy>
  <cp:revision>3</cp:revision>
  <dcterms:created xsi:type="dcterms:W3CDTF">2018-11-21T20:33:00Z</dcterms:created>
  <dcterms:modified xsi:type="dcterms:W3CDTF">2023-12-16T15:51:00Z</dcterms:modified>
</cp:coreProperties>
</file>